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73158" w:rsidRDefault="00A73158">
      <w:pPr>
        <w:rPr>
          <w:lang w:val="vi-VN"/>
        </w:rPr>
      </w:pPr>
      <w:r>
        <w:rPr>
          <w:lang w:val="vi-VN"/>
        </w:rPr>
        <w:t>BTTH:</w:t>
      </w:r>
    </w:p>
    <w:p w:rsidR="00A73158" w:rsidRDefault="00A73158">
      <w:pPr>
        <w:rPr>
          <w:lang w:val="vi-VN"/>
        </w:rPr>
      </w:pPr>
    </w:p>
    <w:p w:rsidR="00655352" w:rsidRDefault="00A73158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3394710"/>
            <wp:effectExtent l="0" t="0" r="0" b="0"/>
            <wp:docPr id="183572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23442" name="Picture 183572344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58" w:rsidRDefault="00A73158">
      <w:pPr>
        <w:rPr>
          <w:lang w:val="vi-VN"/>
        </w:rPr>
      </w:pPr>
    </w:p>
    <w:p w:rsidR="00A73158" w:rsidRDefault="00A73158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5943600" cy="2785745"/>
            <wp:effectExtent l="0" t="0" r="0" b="0"/>
            <wp:docPr id="17660529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52951" name="Picture 176605295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55" w:rsidRDefault="00DE7C55">
      <w:pPr>
        <w:rPr>
          <w:lang w:val="vi-VN"/>
        </w:rPr>
      </w:pPr>
      <w:r>
        <w:rPr>
          <w:lang w:val="vi-VN"/>
        </w:rPr>
        <w:t>Bai1:</w:t>
      </w:r>
    </w:p>
    <w:p w:rsidR="00DE72A0" w:rsidRPr="00DE72A0" w:rsidRDefault="00DE72A0" w:rsidP="00DE72A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Bảng: Xác định và mô tả các thực thể trong hệ thống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2"/>
        <w:gridCol w:w="7318"/>
      </w:tblGrid>
      <w:tr w:rsidR="00DE72A0" w:rsidRPr="00DE72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Tên thực thể (Entity)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Miêu tả vai trò</w:t>
            </w:r>
          </w:p>
        </w:tc>
      </w:tr>
      <w:tr w:rsidR="00DE72A0" w:rsidRPr="00DE72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Sách (Book)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Là thực thể lưu trữ thông tin chi tiết của mỗi cuốn sách được bán, bao gồm: </w:t>
            </w:r>
            <w:r w:rsidRPr="00DE72A0">
              <w:rPr>
                <w:rFonts w:ascii="Times New Roman" w:eastAsia="Times New Roman" w:hAnsi="Times New Roman" w:cs="Times New Roman"/>
                <w:i/>
                <w:iCs/>
                <w:kern w:val="0"/>
                <w14:ligatures w14:val="none"/>
              </w:rPr>
              <w:t>Mã sách, Tên sách, Giá, Mô tả, Thể loại, Năm xuất bản, Số lượng tồn kho.</w:t>
            </w:r>
          </w:p>
        </w:tc>
      </w:tr>
      <w:tr w:rsidR="00DE72A0" w:rsidRPr="00DE72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Tác giả (Author)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Lưu trữ thông tin về các tác giả, bao gồm: </w:t>
            </w:r>
            <w:r w:rsidRPr="00DE72A0">
              <w:rPr>
                <w:rFonts w:ascii="Times New Roman" w:eastAsia="Times New Roman" w:hAnsi="Times New Roman" w:cs="Times New Roman"/>
                <w:i/>
                <w:iCs/>
                <w:kern w:val="0"/>
                <w14:ligatures w14:val="none"/>
              </w:rPr>
              <w:t>Mã tác giả, Tên tác giả, Thông tin liên hệ, Tiểu sử ngắn.</w:t>
            </w: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Một tác giả có thể viết nhiều sách, và một sách có thể có nhiều tác giả (quan hệ N–N).</w:t>
            </w:r>
          </w:p>
        </w:tc>
      </w:tr>
      <w:tr w:rsidR="00DE72A0" w:rsidRPr="00DE72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Khách hàng (Customer)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Chứa thông tin của người mua hàng, bao gồm: </w:t>
            </w:r>
            <w:r w:rsidRPr="00DE72A0">
              <w:rPr>
                <w:rFonts w:ascii="Times New Roman" w:eastAsia="Times New Roman" w:hAnsi="Times New Roman" w:cs="Times New Roman"/>
                <w:i/>
                <w:iCs/>
                <w:kern w:val="0"/>
                <w14:ligatures w14:val="none"/>
              </w:rPr>
              <w:t>Mã khách hàng, Họ tên, Email, Số điện thoại, Địa chỉ.</w:t>
            </w: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Một khách hàng có thể đặt nhiều đơn hàng.</w:t>
            </w:r>
          </w:p>
        </w:tc>
      </w:tr>
      <w:tr w:rsidR="00DE72A0" w:rsidRPr="00DE72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Đơn hàng (Order)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Lưu thông tin về mỗi lần khách hàng mua sách, gồm: </w:t>
            </w:r>
            <w:r w:rsidRPr="00DE72A0">
              <w:rPr>
                <w:rFonts w:ascii="Times New Roman" w:eastAsia="Times New Roman" w:hAnsi="Times New Roman" w:cs="Times New Roman"/>
                <w:i/>
                <w:iCs/>
                <w:kern w:val="0"/>
                <w14:ligatures w14:val="none"/>
              </w:rPr>
              <w:t>Mã đơn hàng, Ngày đặt, Tổng tiền, Phương thức thanh toán, Trạng thái.</w:t>
            </w: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Một đơn hàng thuộc về một khách hàng.</w:t>
            </w:r>
          </w:p>
        </w:tc>
      </w:tr>
      <w:tr w:rsidR="00DE72A0" w:rsidRPr="00DE72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Chi tiết đơn hàng (Order Detail)</w:t>
            </w:r>
          </w:p>
        </w:tc>
        <w:tc>
          <w:tcPr>
            <w:tcW w:w="0" w:type="auto"/>
            <w:vAlign w:val="center"/>
            <w:hideMark/>
          </w:tcPr>
          <w:p w:rsidR="00DE72A0" w:rsidRPr="00DE72A0" w:rsidRDefault="00DE72A0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Là thực thể trung gian giữa </w:t>
            </w: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Sách</w:t>
            </w: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và </w:t>
            </w:r>
            <w:r w:rsidRPr="00DE72A0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Đơn hàng</w:t>
            </w:r>
            <w:r w:rsidRPr="00DE72A0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lưu thông tin cụ thể về từng sản phẩm trong đơn như: </w:t>
            </w:r>
            <w:r w:rsidRPr="00DE72A0">
              <w:rPr>
                <w:rFonts w:ascii="Times New Roman" w:eastAsia="Times New Roman" w:hAnsi="Times New Roman" w:cs="Times New Roman"/>
                <w:i/>
                <w:iCs/>
                <w:kern w:val="0"/>
                <w14:ligatures w14:val="none"/>
              </w:rPr>
              <w:t>Mã chi tiết đơn hàng, Mã đơn hàng (FK), Mã sách (FK), Số lượng, Đơn giá, Thành tiền.</w:t>
            </w:r>
          </w:p>
        </w:tc>
      </w:tr>
      <w:tr w:rsidR="004E3FBC" w:rsidRPr="00DE72A0">
        <w:trPr>
          <w:tblCellSpacing w:w="15" w:type="dxa"/>
        </w:trPr>
        <w:tc>
          <w:tcPr>
            <w:tcW w:w="0" w:type="auto"/>
            <w:vAlign w:val="center"/>
          </w:tcPr>
          <w:p w:rsidR="004E3FBC" w:rsidRPr="00DE72A0" w:rsidRDefault="004E3FBC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:rsidR="004E3FBC" w:rsidRPr="00DE72A0" w:rsidRDefault="004E3FBC" w:rsidP="00DE72A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</w:tbl>
    <w:p w:rsidR="00DE72A0" w:rsidRPr="00DE72A0" w:rsidRDefault="00DE72A0" w:rsidP="00DE72A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Quan hệ giữa các thực thể</w:t>
      </w:r>
    </w:p>
    <w:p w:rsidR="00DE72A0" w:rsidRPr="00DE72A0" w:rsidRDefault="00DE72A0" w:rsidP="00DE72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Tác giả – Sách:</w:t>
      </w:r>
      <w:r w:rsidRPr="00DE72A0">
        <w:rPr>
          <w:rFonts w:ascii="Times New Roman" w:eastAsia="Times New Roman" w:hAnsi="Times New Roman" w:cs="Times New Roman"/>
          <w:kern w:val="0"/>
          <w14:ligatures w14:val="none"/>
        </w:rPr>
        <w:t xml:space="preserve"> N–N (một tác giả có thể viết nhiều sách và ngược lại).</w:t>
      </w:r>
    </w:p>
    <w:p w:rsidR="00DE72A0" w:rsidRPr="00DE72A0" w:rsidRDefault="00DE72A0" w:rsidP="00DE72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Khách hàng – Đơn hàng:</w:t>
      </w:r>
      <w:r w:rsidRPr="00DE72A0">
        <w:rPr>
          <w:rFonts w:ascii="Times New Roman" w:eastAsia="Times New Roman" w:hAnsi="Times New Roman" w:cs="Times New Roman"/>
          <w:kern w:val="0"/>
          <w14:ligatures w14:val="none"/>
        </w:rPr>
        <w:t xml:space="preserve"> 1–N (một khách hàng có thể có nhiều đơn hàng).</w:t>
      </w:r>
    </w:p>
    <w:p w:rsidR="00DE72A0" w:rsidRPr="00DE72A0" w:rsidRDefault="00DE72A0" w:rsidP="00DE72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Đơn hàng – Chi tiết đơn hàng:</w:t>
      </w:r>
      <w:r w:rsidRPr="00DE72A0">
        <w:rPr>
          <w:rFonts w:ascii="Times New Roman" w:eastAsia="Times New Roman" w:hAnsi="Times New Roman" w:cs="Times New Roman"/>
          <w:kern w:val="0"/>
          <w14:ligatures w14:val="none"/>
        </w:rPr>
        <w:t xml:space="preserve"> 1–N (mỗi đơn hàng có nhiều chi tiết sản phẩm).</w:t>
      </w:r>
    </w:p>
    <w:p w:rsidR="00DE72A0" w:rsidRPr="004E3FBC" w:rsidRDefault="00DE72A0" w:rsidP="00DE72A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E72A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Sách – Chi tiết đơn hàng:</w:t>
      </w:r>
      <w:r w:rsidRPr="00DE72A0">
        <w:rPr>
          <w:rFonts w:ascii="Times New Roman" w:eastAsia="Times New Roman" w:hAnsi="Times New Roman" w:cs="Times New Roman"/>
          <w:kern w:val="0"/>
          <w14:ligatures w14:val="none"/>
        </w:rPr>
        <w:t xml:space="preserve"> 1–N (một sách có thể nằm trong nhiều chi tiết đơn hàng).</w:t>
      </w:r>
    </w:p>
    <w:p w:rsidR="004E3FBC" w:rsidRDefault="004E3FBC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  <w:t>Bài2:</w:t>
      </w:r>
    </w:p>
    <w:p w:rsidR="004E3FBC" w:rsidRPr="004E3FBC" w:rsidRDefault="004E3FBC" w:rsidP="004E3F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E3F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Bảng So Sánh ERD và Class Diagram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6"/>
        <w:gridCol w:w="3182"/>
        <w:gridCol w:w="4862"/>
      </w:tblGrid>
      <w:tr w:rsidR="004E3FBC" w:rsidRPr="004E3FB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Tiêu chí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ERD (Entity Relationship Diagram)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Class Diagram (Sơ đồ lớp)</w:t>
            </w:r>
          </w:p>
        </w:tc>
      </w:tr>
      <w:tr w:rsidR="004E3FBC" w:rsidRPr="004E3F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Mục đích sử dụng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Mô tả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cấu trúc dữ liệu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và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mối quan hệ giữa các thực thể (Entity)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trong cơ sở dữ liệu.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Mô tả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cấu trúc logic của hệ thống hướng đối tượng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thể hiện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các lớp (Class)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và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mối quan hệ giữa chúng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trong phần mềm.</w:t>
            </w:r>
          </w:p>
        </w:tc>
      </w:tr>
      <w:tr w:rsidR="004E3FBC" w:rsidRPr="004E3F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Thành phần chính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Thực thể (Entity), Thuộc tính (Attribute), Mối quan hệ (Relationship).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Lớp (Class), Thuộc tính (Attribute), Phương thức (Method), Quan hệ (Association, Inheritance, Aggregation, Composition).</w:t>
            </w:r>
          </w:p>
        </w:tc>
      </w:tr>
      <w:tr w:rsidR="004E3FBC" w:rsidRPr="004E3F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Cách biểu diễn mối quan hệ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Sử dụng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đường nối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giữa các thực thể với ký hiệu 1–1, 1–N, N–N (Crow’s Foot notation).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Sử dụng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đường kết nối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với ký hiệu: 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 xml:space="preserve">– Association (quan hệ liên kết) 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 xml:space="preserve">– Inheritance (kế thừa) 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– Aggregation/Composition (kết hợp).</w:t>
            </w:r>
          </w:p>
        </w:tc>
      </w:tr>
      <w:tr w:rsidR="004E3FBC" w:rsidRPr="004E3F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 xml:space="preserve">Sử dụng trong giai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lastRenderedPageBreak/>
              <w:t>đoạn nào của dự án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 xml:space="preserve">Dùng trong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giai đoạn phân tích và thiết kế cơ sở dữ liệu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Dùng trong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giai đoạn phân tích và thiết kế hệ thống hướng đối tượng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4E3FBC" w:rsidRPr="004E3FBC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Ví dụ thực tế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Trong hệ thống bán sách: mô tả các bảng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Book, Author, Customer, Order, OrderDetail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và mối quan hệ giữa chúng.</w:t>
            </w:r>
          </w:p>
        </w:tc>
        <w:tc>
          <w:tcPr>
            <w:tcW w:w="0" w:type="auto"/>
            <w:vAlign w:val="center"/>
            <w:hideMark/>
          </w:tcPr>
          <w:p w:rsidR="004E3FBC" w:rsidRPr="004E3FBC" w:rsidRDefault="004E3FBC" w:rsidP="004E3FB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Trong hệ thống bán sách: mô tả các lớp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Book, Author, Customer, Order, OrderDetail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kèm theo </w:t>
            </w:r>
            <w:r w:rsidRPr="004E3FBC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thuộc tính và phương thức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(như </w:t>
            </w:r>
            <w:r w:rsidRPr="004E3FBC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getTotalPrice()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, </w:t>
            </w:r>
            <w:r w:rsidRPr="004E3FBC">
              <w:rPr>
                <w:rFonts w:ascii="Courier New" w:eastAsia="Times New Roman" w:hAnsi="Courier New" w:cs="Courier New"/>
                <w:kern w:val="0"/>
                <w:sz w:val="20"/>
                <w:szCs w:val="20"/>
                <w14:ligatures w14:val="none"/>
              </w:rPr>
              <w:t>addBook()</w:t>
            </w:r>
            <w:r w:rsidRPr="004E3FBC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).</w:t>
            </w:r>
          </w:p>
        </w:tc>
      </w:tr>
    </w:tbl>
    <w:p w:rsidR="00C923B0" w:rsidRDefault="00C923B0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Bài3</w:t>
      </w:r>
    </w:p>
    <w:p w:rsidR="00C923B0" w:rsidRDefault="00C923B0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val="vi-VN"/>
        </w:rPr>
        <w:drawing>
          <wp:inline distT="0" distB="0" distL="0" distR="0">
            <wp:extent cx="3238500" cy="2540000"/>
            <wp:effectExtent l="0" t="0" r="0" b="0"/>
            <wp:docPr id="5756597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59763" name="Picture 57565976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B0" w:rsidRDefault="00C923B0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noProof/>
          <w:kern w:val="0"/>
          <w:lang w:val="vi-VN"/>
        </w:rPr>
      </w:pP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Bai4</w:t>
      </w:r>
      <w:r>
        <w:rPr>
          <w:rFonts w:ascii="Times New Roman" w:eastAsia="Times New Roman" w:hAnsi="Times New Roman" w:cs="Times New Roman"/>
          <w:noProof/>
          <w:kern w:val="0"/>
          <w:lang w:val="vi-VN"/>
        </w:rPr>
        <w:t>:</w:t>
      </w:r>
    </w:p>
    <w:p w:rsidR="00C923B0" w:rsidRDefault="00C923B0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</w:p>
    <w:p w:rsidR="004E3FBC" w:rsidRDefault="009E4243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Bài</w:t>
      </w:r>
      <w:r>
        <w:rPr>
          <w:rFonts w:ascii="Times New Roman" w:eastAsia="Times New Roman" w:hAnsi="Times New Roman" w:cs="Times New Roman"/>
          <w:kern w:val="0"/>
          <w:lang w:val="vi-VN"/>
          <w14:ligatures w14:val="none"/>
        </w:rPr>
        <w:t>5:</w:t>
      </w:r>
    </w:p>
    <w:p w:rsidR="009E4243" w:rsidRPr="009E4243" w:rsidRDefault="009E4243" w:rsidP="009E42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1. Mối quan hệ 1–1 (One–to–One)</w:t>
      </w:r>
    </w:p>
    <w:p w:rsid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val="vi-VN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Tình huống:</w:t>
      </w:r>
    </w:p>
    <w:p w:rsidR="00C923B0" w:rsidRPr="009E4243" w:rsidRDefault="00C923B0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Một sinh viên có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một mã sinh viên duy nhất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Phân tích:</w:t>
      </w:r>
    </w:p>
    <w:p w:rsidR="009E4243" w:rsidRPr="009E4243" w:rsidRDefault="009E4243" w:rsidP="009E42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Mỗi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chỉ được gắn với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một Mã 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Mỗi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Mã 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cũng chỉ thuộc về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một 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→ Kiểu quan hệ: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1–1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Sơ đồ mô tả:</w:t>
      </w:r>
    </w:p>
    <w:p w:rsidR="009E4243" w:rsidRPr="009E4243" w:rsidRDefault="009E4243" w:rsidP="009E42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9E424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Student (1) ───── (1) StudentID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0"/>
        <w:gridCol w:w="1165"/>
        <w:gridCol w:w="1434"/>
        <w:gridCol w:w="4722"/>
      </w:tblGrid>
      <w:tr w:rsidR="009E4243" w:rsidRPr="009E424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1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2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 quan hệ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Giải thích</w:t>
            </w:r>
          </w:p>
        </w:tc>
      </w:tr>
      <w:tr w:rsidR="009E4243" w:rsidRPr="009E4243">
        <w:trPr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StudentID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1–1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Một sinh viên có duy nhất một mã số định danh.</w:t>
            </w:r>
          </w:p>
        </w:tc>
      </w:tr>
    </w:tbl>
    <w:p w:rsidR="009E4243" w:rsidRPr="009E4243" w:rsidRDefault="00133BF1" w:rsidP="009E424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33BF1">
        <w:rPr>
          <w:rFonts w:ascii="Times New Roman" w:eastAsia="Times New Roman" w:hAnsi="Times New Roman" w:cs="Times New Roman"/>
          <w:noProof/>
          <w:kern w:val="0"/>
        </w:rPr>
        <w:pict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:rsidR="009E4243" w:rsidRPr="009E4243" w:rsidRDefault="009E4243" w:rsidP="009E42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E4243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14:ligatures w14:val="none"/>
        </w:rPr>
        <w:t>🧾</w:t>
      </w:r>
      <w:r w:rsidRPr="009E424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2. Mối quan hệ 1–N (One–to–Many)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Tình huống: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Một khách hàng có thể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đặt nhiều đơn hàng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, nhưng mỗi đơn hàng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chỉ thuộc về một khách hàng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Phân tích:</w:t>
      </w:r>
    </w:p>
    <w:p w:rsidR="009E4243" w:rsidRPr="009E4243" w:rsidRDefault="009E4243" w:rsidP="009E42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Một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Khách hàng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(Customer) có thể có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nhiều Đơn hàng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(Order).</w:t>
      </w:r>
    </w:p>
    <w:p w:rsidR="009E4243" w:rsidRPr="009E4243" w:rsidRDefault="009E4243" w:rsidP="009E42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Nhưng mỗi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Order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chỉ gắn với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một Customer duy nhất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→ Kiểu quan hệ: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1–N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Sơ đồ mô tả:</w:t>
      </w:r>
    </w:p>
    <w:p w:rsidR="009E4243" w:rsidRPr="009E4243" w:rsidRDefault="009E4243" w:rsidP="009E42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9E424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Customer (1) ─────&lt; (N) Order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1"/>
        <w:gridCol w:w="975"/>
        <w:gridCol w:w="1137"/>
        <w:gridCol w:w="6127"/>
      </w:tblGrid>
      <w:tr w:rsidR="009E4243" w:rsidRPr="009E424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1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2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 quan hệ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Giải thích</w:t>
            </w:r>
          </w:p>
        </w:tc>
      </w:tr>
      <w:tr w:rsidR="009E4243" w:rsidRPr="009E4243">
        <w:trPr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Customer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Order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1–N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Một khách hàng có thể tạo nhiều đơn hàng, mỗi đơn hàng thuộc về một khách hàng duy nhất.</w:t>
            </w:r>
          </w:p>
        </w:tc>
      </w:tr>
    </w:tbl>
    <w:p w:rsidR="009E4243" w:rsidRPr="009E4243" w:rsidRDefault="00133BF1" w:rsidP="009E424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133BF1">
        <w:rPr>
          <w:rFonts w:ascii="Times New Roman" w:eastAsia="Times New Roman" w:hAnsi="Times New Roman" w:cs="Times New Roman"/>
          <w:noProof/>
          <w:kern w:val="0"/>
        </w:rPr>
        <w:pict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:rsidR="009E4243" w:rsidRPr="009E4243" w:rsidRDefault="009E4243" w:rsidP="009E42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3. Mối quan hệ N–N (Many–to–Many)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Tình huống: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Một sinh viên có thể học nhiều môn học, và mỗi môn học có nhiều sinh viên.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Phân tích:</w:t>
      </w:r>
    </w:p>
    <w:p w:rsidR="009E4243" w:rsidRPr="009E4243" w:rsidRDefault="009E4243" w:rsidP="009E424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Một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có thể đăng ký nhiều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Môn học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Mỗi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Môn học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có thể có nhiều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Sinh viên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Để thể hiện N–N, cần thêm </w:t>
      </w: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thực thể trung gian Enrollment (Đăng ký học)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→ Kiểu quan hệ:</w:t>
      </w:r>
      <w:r w:rsidRPr="009E4243">
        <w:rPr>
          <w:rFonts w:ascii="Times New Roman" w:eastAsia="Times New Roman" w:hAnsi="Times New Roman" w:cs="Times New Roman"/>
          <w:kern w:val="0"/>
          <w14:ligatures w14:val="none"/>
        </w:rPr>
        <w:t xml:space="preserve"> N–N</w:t>
      </w:r>
    </w:p>
    <w:p w:rsidR="009E4243" w:rsidRPr="009E4243" w:rsidRDefault="009E4243" w:rsidP="009E42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9E424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Sơ đồ mô tả:</w:t>
      </w:r>
    </w:p>
    <w:p w:rsidR="009E4243" w:rsidRPr="009E4243" w:rsidRDefault="009E4243" w:rsidP="009E42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9E424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Student (N) ─────&lt; Enrollment &gt;───── (N) Course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99"/>
        <w:gridCol w:w="1072"/>
        <w:gridCol w:w="1247"/>
        <w:gridCol w:w="5942"/>
      </w:tblGrid>
      <w:tr w:rsidR="009E4243" w:rsidRPr="009E424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1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Thực thể 2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Kiểu quan hệ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Giải thích</w:t>
            </w:r>
          </w:p>
        </w:tc>
      </w:tr>
      <w:tr w:rsidR="009E4243" w:rsidRPr="009E4243">
        <w:trPr>
          <w:tblCellSpacing w:w="15" w:type="dxa"/>
        </w:trPr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Student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Course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N–N</w:t>
            </w:r>
          </w:p>
        </w:tc>
        <w:tc>
          <w:tcPr>
            <w:tcW w:w="0" w:type="auto"/>
            <w:vAlign w:val="center"/>
            <w:hideMark/>
          </w:tcPr>
          <w:p w:rsidR="009E4243" w:rsidRPr="009E4243" w:rsidRDefault="009E4243" w:rsidP="009E424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9E424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Một sinh viên có thể học nhiều môn, một môn học có thể có nhiều sinh viên.</w:t>
            </w:r>
          </w:p>
        </w:tc>
      </w:tr>
    </w:tbl>
    <w:p w:rsidR="009E4243" w:rsidRPr="00DE72A0" w:rsidRDefault="009E4243" w:rsidP="004E3F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val="vi-VN"/>
          <w14:ligatures w14:val="none"/>
        </w:rPr>
      </w:pPr>
    </w:p>
    <w:p w:rsidR="00DE7C55" w:rsidRDefault="009E4243">
      <w:pPr>
        <w:rPr>
          <w:lang w:val="vi-VN"/>
        </w:rPr>
      </w:pPr>
      <w:r>
        <w:fldChar w:fldCharType="begin"/>
      </w:r>
      <w:r>
        <w:instrText xml:space="preserve"> INCLUDEPICTURE "https://chatgpt.com/backend-api/estuary/content?id=file_00000000ad0071fab22b86739eba68d8&amp;ts=489545&amp;p=fs&amp;cid=1&amp;sig=de1bb25e4123b138d11672d52e12060e45c8ef38efae082ecc3aaf1447f2f596&amp;v=0"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94178697" name="Rectangle 3" descr="Đã tạo hình ản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9299C" id="Rectangle 3" o:spid="_x0000_s1026" alt="Đã tạo hình ản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>
        <w:rPr>
          <w:noProof/>
          <w:lang w:val="vi-VN"/>
        </w:rPr>
        <w:drawing>
          <wp:inline distT="0" distB="0" distL="0" distR="0">
            <wp:extent cx="5943600" cy="5943600"/>
            <wp:effectExtent l="0" t="0" r="0" b="0"/>
            <wp:docPr id="1307611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1118" name="Picture 1307611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43" w:rsidRDefault="009E4243">
      <w:pPr>
        <w:rPr>
          <w:lang w:val="vi-VN"/>
        </w:rPr>
      </w:pPr>
      <w:r>
        <w:rPr>
          <w:lang w:val="vi-VN"/>
        </w:rPr>
        <w:lastRenderedPageBreak/>
        <w:t>Bai6</w:t>
      </w:r>
    </w:p>
    <w:p w:rsidR="009E4243" w:rsidRDefault="00C923B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>
            <wp:extent cx="4572000" cy="3302000"/>
            <wp:effectExtent l="0" t="0" r="0" b="0"/>
            <wp:docPr id="8857682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68295" name="Picture 88576829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B0" w:rsidRDefault="00C923B0">
      <w:pPr>
        <w:rPr>
          <w:lang w:val="vi-VN"/>
        </w:rPr>
      </w:pPr>
      <w:r>
        <w:rPr>
          <w:lang w:val="vi-VN"/>
        </w:rPr>
        <w:t>Bai7</w:t>
      </w:r>
      <w:r w:rsidR="002B40FF">
        <w:rPr>
          <w:noProof/>
          <w:lang w:val="vi-VN"/>
        </w:rPr>
        <w:drawing>
          <wp:inline distT="0" distB="0" distL="0" distR="0">
            <wp:extent cx="5943600" cy="3962400"/>
            <wp:effectExtent l="0" t="0" r="0" b="0"/>
            <wp:docPr id="134702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273" name="Picture 1347027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FF" w:rsidRPr="009E4243" w:rsidRDefault="002B40FF">
      <w:pPr>
        <w:rPr>
          <w:lang w:val="vi-VN"/>
        </w:rPr>
      </w:pPr>
      <w:r>
        <w:rPr>
          <w:lang w:val="vi-VN"/>
        </w:rPr>
        <w:lastRenderedPageBreak/>
        <w:t>Bai8</w:t>
      </w:r>
      <w:r w:rsidR="00EA7243">
        <w:rPr>
          <w:noProof/>
          <w:lang w:val="vi-VN"/>
        </w:rPr>
        <w:drawing>
          <wp:inline distT="0" distB="0" distL="0" distR="0">
            <wp:extent cx="5943600" cy="3962400"/>
            <wp:effectExtent l="0" t="0" r="0" b="0"/>
            <wp:docPr id="2018690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90623" name="Picture 20186906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0FF" w:rsidRPr="009E42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8F014C"/>
    <w:multiLevelType w:val="multilevel"/>
    <w:tmpl w:val="CF4C1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BC344E"/>
    <w:multiLevelType w:val="multilevel"/>
    <w:tmpl w:val="BE8A4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063382"/>
    <w:multiLevelType w:val="multilevel"/>
    <w:tmpl w:val="A3A69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675AE3"/>
    <w:multiLevelType w:val="multilevel"/>
    <w:tmpl w:val="0E52C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7071435">
    <w:abstractNumId w:val="0"/>
  </w:num>
  <w:num w:numId="2" w16cid:durableId="1138109206">
    <w:abstractNumId w:val="1"/>
  </w:num>
  <w:num w:numId="3" w16cid:durableId="1765613904">
    <w:abstractNumId w:val="2"/>
  </w:num>
  <w:num w:numId="4" w16cid:durableId="10641390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158"/>
    <w:rsid w:val="00133BF1"/>
    <w:rsid w:val="002B40FF"/>
    <w:rsid w:val="00342492"/>
    <w:rsid w:val="00375B31"/>
    <w:rsid w:val="004E3FBC"/>
    <w:rsid w:val="00655352"/>
    <w:rsid w:val="007021A8"/>
    <w:rsid w:val="009E4243"/>
    <w:rsid w:val="00A73158"/>
    <w:rsid w:val="00C923B0"/>
    <w:rsid w:val="00DE72A0"/>
    <w:rsid w:val="00DE7C55"/>
    <w:rsid w:val="00EA7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991D6E"/>
  <w15:chartTrackingRefBased/>
  <w15:docId w15:val="{304E252C-F614-AC43-912A-DEEEE2C6C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31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31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31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31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31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31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31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31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31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31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31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731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31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31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31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31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31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31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31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1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31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31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31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31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31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31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31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31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3158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E72A0"/>
    <w:rPr>
      <w:b/>
      <w:bCs/>
    </w:rPr>
  </w:style>
  <w:style w:type="character" w:styleId="Emphasis">
    <w:name w:val="Emphasis"/>
    <w:basedOn w:val="DefaultParagraphFont"/>
    <w:uiPriority w:val="20"/>
    <w:qFormat/>
    <w:rsid w:val="00DE72A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DE72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E3FB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42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4243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number">
    <w:name w:val="hljs-number"/>
    <w:basedOn w:val="DefaultParagraphFont"/>
    <w:rsid w:val="009E4243"/>
  </w:style>
  <w:style w:type="character" w:customStyle="1" w:styleId="hljs-attribute">
    <w:name w:val="hljs-attribute"/>
    <w:basedOn w:val="DefaultParagraphFont"/>
    <w:rsid w:val="009E42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632</Words>
  <Characters>3604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 Pro</dc:creator>
  <cp:keywords/>
  <dc:description/>
  <cp:lastModifiedBy>Mac Pro</cp:lastModifiedBy>
  <cp:revision>2</cp:revision>
  <dcterms:created xsi:type="dcterms:W3CDTF">2025-11-05T08:52:00Z</dcterms:created>
  <dcterms:modified xsi:type="dcterms:W3CDTF">2025-11-05T18:03:00Z</dcterms:modified>
</cp:coreProperties>
</file>